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CD" w:rsidRDefault="00C20FCD" w:rsidP="00C20FCD">
      <w:pPr>
        <w:spacing w:line="480" w:lineRule="auto"/>
        <w:jc w:val="center"/>
      </w:pPr>
      <w:bookmarkStart w:id="0" w:name="_GoBack"/>
      <w:bookmarkEnd w:id="0"/>
    </w:p>
    <w:p w:rsidR="00C20FCD" w:rsidRDefault="00C20FCD" w:rsidP="00C20FCD">
      <w:pPr>
        <w:spacing w:line="480" w:lineRule="auto"/>
        <w:jc w:val="center"/>
      </w:pPr>
    </w:p>
    <w:p w:rsidR="00C20FCD" w:rsidRDefault="00C20FCD" w:rsidP="00C20FCD">
      <w:pPr>
        <w:spacing w:line="480" w:lineRule="auto"/>
        <w:jc w:val="center"/>
      </w:pPr>
    </w:p>
    <w:p w:rsidR="00C20FCD" w:rsidRDefault="00C20FCD" w:rsidP="00C20FCD">
      <w:pPr>
        <w:spacing w:line="480" w:lineRule="auto"/>
        <w:jc w:val="center"/>
      </w:pPr>
    </w:p>
    <w:p w:rsidR="00C20FCD" w:rsidRDefault="00C20FCD" w:rsidP="00C20FCD">
      <w:pPr>
        <w:spacing w:line="480" w:lineRule="auto"/>
        <w:jc w:val="center"/>
      </w:pPr>
    </w:p>
    <w:p w:rsidR="007A3799" w:rsidRPr="007A3799" w:rsidRDefault="007A3799" w:rsidP="00C20FCD">
      <w:pPr>
        <w:spacing w:line="480" w:lineRule="auto"/>
        <w:jc w:val="center"/>
      </w:pPr>
      <w:r w:rsidRPr="007A3799">
        <w:t>Film Analysis: Urban Schooling</w:t>
      </w:r>
    </w:p>
    <w:p w:rsidR="00C20FCD" w:rsidRPr="007A3799" w:rsidRDefault="00C20FCD" w:rsidP="00C20FCD">
      <w:pPr>
        <w:spacing w:line="480" w:lineRule="auto"/>
        <w:jc w:val="center"/>
      </w:pPr>
      <w:r w:rsidRPr="007A3799">
        <w:t>&lt;name&gt;</w:t>
      </w:r>
    </w:p>
    <w:p w:rsidR="00C20FCD" w:rsidRPr="007A3799" w:rsidRDefault="00C20FCD" w:rsidP="00C20FCD">
      <w:pPr>
        <w:spacing w:line="480" w:lineRule="auto"/>
        <w:jc w:val="center"/>
      </w:pPr>
      <w:r w:rsidRPr="007A3799">
        <w:t>&lt;institution&gt;</w:t>
      </w: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jc w:val="center"/>
      </w:pPr>
    </w:p>
    <w:p w:rsidR="00C20FCD" w:rsidRPr="007A3799" w:rsidRDefault="00C20FCD" w:rsidP="00C20FCD">
      <w:pPr>
        <w:spacing w:line="480" w:lineRule="auto"/>
      </w:pPr>
      <w:r w:rsidRPr="007A3799">
        <w:lastRenderedPageBreak/>
        <w:t>Discussion.</w:t>
      </w:r>
    </w:p>
    <w:p w:rsidR="00C20FCD" w:rsidRPr="007A3799" w:rsidRDefault="007A3799" w:rsidP="00C20FCD">
      <w:pPr>
        <w:spacing w:line="480" w:lineRule="auto"/>
        <w:ind w:firstLine="720"/>
      </w:pPr>
      <w:r>
        <w:t xml:space="preserve">The film is exploring the </w:t>
      </w:r>
      <w:r w:rsidRPr="007A3799">
        <w:rPr>
          <w:noProof/>
        </w:rPr>
        <w:t>d</w:t>
      </w:r>
      <w:r>
        <w:rPr>
          <w:noProof/>
        </w:rPr>
        <w:t>ilem</w:t>
      </w:r>
      <w:r w:rsidRPr="007A3799">
        <w:rPr>
          <w:noProof/>
        </w:rPr>
        <w:t>ma</w:t>
      </w:r>
      <w:r>
        <w:t xml:space="preserve"> that the education system is facing </w:t>
      </w:r>
      <w:r w:rsidRPr="0022617C">
        <w:rPr>
          <w:noProof/>
        </w:rPr>
        <w:t>nowadays and</w:t>
      </w:r>
      <w:r>
        <w:rPr>
          <w:noProof/>
        </w:rPr>
        <w:t xml:space="preserve"> taken NC as an example. The problem that can affect the new generations due to </w:t>
      </w:r>
      <w:r w:rsidRPr="0022617C">
        <w:rPr>
          <w:noProof/>
        </w:rPr>
        <w:t>defi</w:t>
      </w:r>
      <w:r w:rsidR="0022617C">
        <w:rPr>
          <w:noProof/>
        </w:rPr>
        <w:t>cienc</w:t>
      </w:r>
      <w:r w:rsidRPr="0022617C">
        <w:rPr>
          <w:noProof/>
        </w:rPr>
        <w:t>y</w:t>
      </w:r>
      <w:r>
        <w:rPr>
          <w:noProof/>
        </w:rPr>
        <w:t xml:space="preserve"> </w:t>
      </w:r>
      <w:r w:rsidRPr="0022617C">
        <w:rPr>
          <w:noProof/>
        </w:rPr>
        <w:t>inliteracy,</w:t>
      </w:r>
      <w:r>
        <w:rPr>
          <w:noProof/>
        </w:rPr>
        <w:t xml:space="preserve"> numerical and general </w:t>
      </w:r>
      <w:r w:rsidRPr="0022617C">
        <w:rPr>
          <w:noProof/>
        </w:rPr>
        <w:t>know</w:t>
      </w:r>
      <w:r w:rsidR="0022617C">
        <w:rPr>
          <w:noProof/>
        </w:rPr>
        <w:t>le</w:t>
      </w:r>
      <w:r w:rsidRPr="0022617C">
        <w:rPr>
          <w:noProof/>
        </w:rPr>
        <w:t>dge</w:t>
      </w:r>
      <w:r>
        <w:rPr>
          <w:noProof/>
        </w:rPr>
        <w:t xml:space="preserve"> and other related subjects. </w:t>
      </w:r>
      <w:r w:rsidR="00C20FCD" w:rsidRPr="007A3799">
        <w:t>Urbanization which implies the growth of cities and urban centers in countries is has been as a result of political factors mostly rather than due to other factors. Most of the first urban centers in, most countries and region of the world came up due to their function and settings as the chief political and administration role. The administrators and political leaders, by establishing these areas and their base of operation attract growth of primary services and infrastructure in the areas. These include the provision of power, efficient transport, and security. By offering such service, the regions benefit as the primary centers experiencing the full glory of the political influences and growth.  This also has applied to</w:t>
      </w:r>
      <w:r w:rsidRPr="007A3799">
        <w:t xml:space="preserve"> the</w:t>
      </w:r>
      <w:r w:rsidR="00C20FCD" w:rsidRPr="007A3799">
        <w:t xml:space="preserve"> </w:t>
      </w:r>
      <w:r w:rsidR="00C20FCD" w:rsidRPr="007A3799">
        <w:rPr>
          <w:noProof/>
        </w:rPr>
        <w:t>Urban</w:t>
      </w:r>
      <w:r w:rsidR="00C20FCD" w:rsidRPr="007A3799">
        <w:t xml:space="preserve"> education system to encourage the learning process of urban theory and practices in a </w:t>
      </w:r>
      <w:r w:rsidR="00C20FCD" w:rsidRPr="007A3799">
        <w:rPr>
          <w:noProof/>
        </w:rPr>
        <w:t>work</w:t>
      </w:r>
      <w:r w:rsidRPr="007A3799">
        <w:rPr>
          <w:noProof/>
        </w:rPr>
        <w:t xml:space="preserve"> </w:t>
      </w:r>
      <w:r w:rsidR="00C20FCD" w:rsidRPr="007A3799">
        <w:rPr>
          <w:noProof/>
        </w:rPr>
        <w:t>based</w:t>
      </w:r>
      <w:r w:rsidR="00C20FCD" w:rsidRPr="007A3799">
        <w:t xml:space="preserve"> learning </w:t>
      </w:r>
      <w:r w:rsidR="00C20FCD" w:rsidRPr="007A3799">
        <w:rPr>
          <w:noProof/>
        </w:rPr>
        <w:t>environment</w:t>
      </w:r>
      <w:r w:rsidR="00C20FCD" w:rsidRPr="007A3799">
        <w:t>.</w:t>
      </w:r>
      <w:r>
        <w:t xml:space="preserve"> In other words, </w:t>
      </w:r>
      <w:r w:rsidRPr="0022617C">
        <w:rPr>
          <w:noProof/>
        </w:rPr>
        <w:t>acc</w:t>
      </w:r>
      <w:r w:rsidR="0022617C">
        <w:rPr>
          <w:noProof/>
        </w:rPr>
        <w:t>ura</w:t>
      </w:r>
      <w:r w:rsidRPr="0022617C">
        <w:rPr>
          <w:noProof/>
        </w:rPr>
        <w:t>te</w:t>
      </w:r>
      <w:r>
        <w:t xml:space="preserve"> </w:t>
      </w:r>
      <w:r w:rsidRPr="0022617C">
        <w:rPr>
          <w:noProof/>
        </w:rPr>
        <w:t>ski</w:t>
      </w:r>
      <w:r w:rsidR="0022617C">
        <w:rPr>
          <w:noProof/>
        </w:rPr>
        <w:t>l</w:t>
      </w:r>
      <w:r w:rsidRPr="0022617C">
        <w:rPr>
          <w:noProof/>
        </w:rPr>
        <w:t>ls</w:t>
      </w:r>
      <w:r>
        <w:t xml:space="preserve"> and personal development through practical learning </w:t>
      </w:r>
      <w:r w:rsidRPr="0022617C">
        <w:rPr>
          <w:noProof/>
        </w:rPr>
        <w:t>ex</w:t>
      </w:r>
      <w:r w:rsidR="0022617C">
        <w:rPr>
          <w:noProof/>
        </w:rPr>
        <w:t>ercis</w:t>
      </w:r>
      <w:r w:rsidRPr="0022617C">
        <w:rPr>
          <w:noProof/>
        </w:rPr>
        <w:t>es</w:t>
      </w:r>
      <w:r>
        <w:t xml:space="preserve"> and tutorials that can encourage </w:t>
      </w:r>
      <w:r w:rsidRPr="0022617C">
        <w:rPr>
          <w:noProof/>
        </w:rPr>
        <w:t>part</w:t>
      </w:r>
      <w:r w:rsidR="0022617C">
        <w:rPr>
          <w:noProof/>
        </w:rPr>
        <w:t>ici</w:t>
      </w:r>
      <w:r w:rsidRPr="0022617C">
        <w:rPr>
          <w:noProof/>
        </w:rPr>
        <w:t>pation</w:t>
      </w:r>
      <w:r>
        <w:t xml:space="preserve"> of all levels of students and enhance the education system.</w:t>
      </w:r>
    </w:p>
    <w:p w:rsidR="00C20FCD" w:rsidRPr="007A3799" w:rsidRDefault="00C20FCD" w:rsidP="00C20FCD">
      <w:pPr>
        <w:spacing w:line="480" w:lineRule="auto"/>
        <w:ind w:firstLine="720"/>
      </w:pPr>
      <w:r w:rsidRPr="007A3799">
        <w:t xml:space="preserve">This initial growth as a result of the provision of facilities to the political leaders and general administrators in the region attract increase and growth in services such as education and labor. Businesses providing retail goods and food to the inhabitants of the new urban center assist in the growth of the region altogether. Once training and security are enhanced in these areas, the resulting area has all qualities that would lead to its growth into a major urban center well recognized in the world. </w:t>
      </w:r>
    </w:p>
    <w:p w:rsidR="007A3799" w:rsidRPr="007A3799" w:rsidRDefault="007A3799" w:rsidP="007A3799">
      <w:pPr>
        <w:spacing w:line="480" w:lineRule="auto"/>
        <w:ind w:firstLine="720"/>
      </w:pPr>
      <w:r w:rsidRPr="007A3799">
        <w:lastRenderedPageBreak/>
        <w:t xml:space="preserve">The Urban Schooling division is committed to </w:t>
      </w:r>
      <w:r w:rsidRPr="007A3799">
        <w:rPr>
          <w:noProof/>
        </w:rPr>
        <w:t>accelerating</w:t>
      </w:r>
      <w:r w:rsidRPr="007A3799">
        <w:t xml:space="preserve"> the education system to meet the above standard of the </w:t>
      </w:r>
      <w:r w:rsidRPr="007A3799">
        <w:rPr>
          <w:noProof/>
        </w:rPr>
        <w:t>curcumin</w:t>
      </w:r>
      <w:r w:rsidRPr="007A3799">
        <w:t xml:space="preserve"> to improve the learning process in main subjects as literacy and </w:t>
      </w:r>
      <w:r w:rsidRPr="007A3799">
        <w:rPr>
          <w:noProof/>
        </w:rPr>
        <w:t>numerical.</w:t>
      </w:r>
      <w:r w:rsidRPr="007A3799">
        <w:t xml:space="preserve"> NC is a big example that </w:t>
      </w:r>
      <w:r w:rsidRPr="007A3799">
        <w:rPr>
          <w:noProof/>
        </w:rPr>
        <w:t>needs</w:t>
      </w:r>
      <w:r w:rsidRPr="007A3799">
        <w:t xml:space="preserve"> an </w:t>
      </w:r>
      <w:r w:rsidRPr="007A3799">
        <w:rPr>
          <w:noProof/>
        </w:rPr>
        <w:t>improving</w:t>
      </w:r>
      <w:r w:rsidRPr="007A3799">
        <w:t xml:space="preserve"> system to be </w:t>
      </w:r>
      <w:r w:rsidRPr="007A3799">
        <w:rPr>
          <w:noProof/>
        </w:rPr>
        <w:t>implanted,</w:t>
      </w:r>
      <w:r w:rsidRPr="007A3799">
        <w:t xml:space="preserve"> hence the Urban education </w:t>
      </w:r>
      <w:r w:rsidRPr="007A3799">
        <w:rPr>
          <w:noProof/>
        </w:rPr>
        <w:t>facilitates</w:t>
      </w:r>
      <w:r w:rsidRPr="007A3799">
        <w:t xml:space="preserve"> scholarship </w:t>
      </w:r>
      <w:r w:rsidRPr="007A3799">
        <w:rPr>
          <w:noProof/>
        </w:rPr>
        <w:t>process</w:t>
      </w:r>
      <w:r w:rsidRPr="007A3799">
        <w:t xml:space="preserve"> that can help in increasing level </w:t>
      </w:r>
      <w:r w:rsidRPr="007A3799">
        <w:rPr>
          <w:noProof/>
        </w:rPr>
        <w:t>of,</w:t>
      </w:r>
      <w:r w:rsidRPr="007A3799">
        <w:t xml:space="preserve"> research </w:t>
      </w:r>
      <w:r w:rsidRPr="007A3799">
        <w:rPr>
          <w:noProof/>
        </w:rPr>
        <w:t>and theory</w:t>
      </w:r>
      <w:r w:rsidRPr="007A3799">
        <w:t xml:space="preserve"> practice of urban schools. In partnership with various educational </w:t>
      </w:r>
      <w:r w:rsidRPr="007A3799">
        <w:rPr>
          <w:noProof/>
        </w:rPr>
        <w:t xml:space="preserve">institutions, communities programs, government departments and </w:t>
      </w:r>
      <w:r w:rsidRPr="007A3799">
        <w:t xml:space="preserve">divisions, to overcome </w:t>
      </w:r>
      <w:r w:rsidRPr="007A3799">
        <w:rPr>
          <w:noProof/>
        </w:rPr>
        <w:t>the challenge</w:t>
      </w:r>
      <w:r w:rsidRPr="007A3799">
        <w:t xml:space="preserve"> oversimplified “deficit” where </w:t>
      </w:r>
      <w:r w:rsidRPr="007A3799">
        <w:rPr>
          <w:noProof/>
        </w:rPr>
        <w:t>educational</w:t>
      </w:r>
      <w:r w:rsidRPr="007A3799">
        <w:t xml:space="preserve"> </w:t>
      </w:r>
      <w:r w:rsidRPr="007A3799">
        <w:rPr>
          <w:noProof/>
        </w:rPr>
        <w:t>programs</w:t>
      </w:r>
      <w:r w:rsidRPr="007A3799">
        <w:t xml:space="preserve"> frameworks have faced a lot </w:t>
      </w:r>
      <w:r w:rsidRPr="007A3799">
        <w:rPr>
          <w:noProof/>
        </w:rPr>
        <w:t>of complexity</w:t>
      </w:r>
      <w:r w:rsidRPr="007A3799">
        <w:t xml:space="preserve"> </w:t>
      </w:r>
      <w:r w:rsidRPr="007A3799">
        <w:rPr>
          <w:noProof/>
        </w:rPr>
        <w:t>and issues</w:t>
      </w:r>
      <w:r w:rsidRPr="007A3799">
        <w:t xml:space="preserve"> that urban schools are </w:t>
      </w:r>
      <w:r w:rsidRPr="007A3799">
        <w:rPr>
          <w:noProof/>
        </w:rPr>
        <w:t>suffering</w:t>
      </w:r>
      <w:r w:rsidRPr="007A3799">
        <w:t xml:space="preserve"> from its outcome at the moment along </w:t>
      </w:r>
      <w:r w:rsidRPr="007A3799">
        <w:rPr>
          <w:noProof/>
        </w:rPr>
        <w:t>with their</w:t>
      </w:r>
      <w:r w:rsidRPr="007A3799">
        <w:t xml:space="preserve"> associated communities. </w:t>
      </w:r>
    </w:p>
    <w:p w:rsidR="007A3799" w:rsidRPr="007A3799" w:rsidRDefault="007A3799" w:rsidP="007A3799">
      <w:pPr>
        <w:spacing w:line="480" w:lineRule="auto"/>
        <w:ind w:firstLine="720"/>
      </w:pPr>
    </w:p>
    <w:p w:rsidR="007A3799" w:rsidRPr="007A3799" w:rsidRDefault="007A3799" w:rsidP="007A3799">
      <w:pPr>
        <w:spacing w:line="480" w:lineRule="auto"/>
        <w:ind w:firstLine="720"/>
      </w:pPr>
      <w:r w:rsidRPr="007A3799">
        <w:t xml:space="preserve">The program </w:t>
      </w:r>
      <w:r w:rsidRPr="007A3799">
        <w:rPr>
          <w:noProof/>
        </w:rPr>
        <w:t>diagnostic</w:t>
      </w:r>
      <w:r w:rsidRPr="007A3799">
        <w:t xml:space="preserve"> existing method applied </w:t>
      </w:r>
      <w:r w:rsidRPr="007A3799">
        <w:rPr>
          <w:noProof/>
        </w:rPr>
        <w:t>in current</w:t>
      </w:r>
      <w:r w:rsidRPr="007A3799">
        <w:t xml:space="preserve"> </w:t>
      </w:r>
      <w:r w:rsidRPr="007A3799">
        <w:rPr>
          <w:noProof/>
        </w:rPr>
        <w:t>policies</w:t>
      </w:r>
      <w:r w:rsidRPr="007A3799">
        <w:t xml:space="preserve"> and practices, a full examination of the process to </w:t>
      </w:r>
      <w:r w:rsidRPr="007A3799">
        <w:rPr>
          <w:noProof/>
        </w:rPr>
        <w:t>fight</w:t>
      </w:r>
      <w:r w:rsidRPr="007A3799">
        <w:t xml:space="preserve"> where is the main cause of the problem. It also </w:t>
      </w:r>
      <w:r w:rsidRPr="007A3799">
        <w:rPr>
          <w:noProof/>
        </w:rPr>
        <w:t>aims</w:t>
      </w:r>
      <w:r w:rsidRPr="007A3799">
        <w:t xml:space="preserve"> at </w:t>
      </w:r>
      <w:r w:rsidRPr="007A3799">
        <w:rPr>
          <w:noProof/>
        </w:rPr>
        <w:t xml:space="preserve">investigating issues to envisage a new change in the system through </w:t>
      </w:r>
      <w:r w:rsidRPr="007A3799">
        <w:t xml:space="preserve">a multi-perspective and interdisciplinary. Changes apply </w:t>
      </w:r>
      <w:r w:rsidRPr="007A3799">
        <w:rPr>
          <w:noProof/>
        </w:rPr>
        <w:t>also</w:t>
      </w:r>
      <w:r w:rsidRPr="007A3799">
        <w:t xml:space="preserve"> through the </w:t>
      </w:r>
      <w:r w:rsidRPr="007A3799">
        <w:rPr>
          <w:noProof/>
        </w:rPr>
        <w:t>involvement</w:t>
      </w:r>
      <w:r w:rsidRPr="007A3799">
        <w:t xml:space="preserve"> of the </w:t>
      </w:r>
      <w:r w:rsidRPr="007A3799">
        <w:rPr>
          <w:noProof/>
        </w:rPr>
        <w:t>student's</w:t>
      </w:r>
      <w:r w:rsidRPr="007A3799">
        <w:t xml:space="preserve"> practice and interaction </w:t>
      </w:r>
      <w:r w:rsidRPr="007A3799">
        <w:rPr>
          <w:noProof/>
        </w:rPr>
        <w:t>with their studies to</w:t>
      </w:r>
      <w:r w:rsidRPr="007A3799">
        <w:t xml:space="preserve"> </w:t>
      </w:r>
      <w:r w:rsidRPr="007A3799">
        <w:rPr>
          <w:noProof/>
        </w:rPr>
        <w:t>understand the</w:t>
      </w:r>
      <w:r w:rsidRPr="007A3799">
        <w:t xml:space="preserve"> full range of phenomena that impact education in urban settings.</w:t>
      </w:r>
    </w:p>
    <w:p w:rsidR="007A3799" w:rsidRPr="007A3799" w:rsidRDefault="007A3799" w:rsidP="007A3799">
      <w:pPr>
        <w:spacing w:line="480" w:lineRule="auto"/>
        <w:ind w:firstLine="720"/>
      </w:pPr>
      <w:r w:rsidRPr="007A3799">
        <w:t xml:space="preserve">Hence, the circumstance </w:t>
      </w:r>
      <w:r w:rsidRPr="007A3799">
        <w:rPr>
          <w:noProof/>
        </w:rPr>
        <w:t>of</w:t>
      </w:r>
      <w:r w:rsidRPr="007A3799">
        <w:t xml:space="preserve"> which our observational work can be fully understood is the urban school and </w:t>
      </w:r>
      <w:r w:rsidRPr="007A3799">
        <w:rPr>
          <w:noProof/>
        </w:rPr>
        <w:t>surrounding community. In the student's coursework, the students use different approaches and theoretical structures will enhance both macro and micro, or established, views of urban schooling and its policy impacts.</w:t>
      </w:r>
    </w:p>
    <w:p w:rsidR="007A3799" w:rsidRPr="007A3799" w:rsidRDefault="007A3799" w:rsidP="007A3799">
      <w:pPr>
        <w:spacing w:line="480" w:lineRule="auto"/>
        <w:ind w:firstLine="720"/>
      </w:pPr>
      <w:r w:rsidRPr="007A3799">
        <w:lastRenderedPageBreak/>
        <w:t>The context for our empirical work is the urban school and surrounding community. In their coursework, students use various methodologies and theoretical frameworks will develop both macro and micro, or situated, views of urban schooling and its policy implications.</w:t>
      </w:r>
    </w:p>
    <w:p w:rsidR="007A3799" w:rsidRPr="007A3799" w:rsidRDefault="007A3799" w:rsidP="007A3799">
      <w:pPr>
        <w:spacing w:line="480" w:lineRule="auto"/>
        <w:ind w:firstLine="720"/>
      </w:pPr>
    </w:p>
    <w:p w:rsidR="00C20FCD" w:rsidRPr="007A3799" w:rsidRDefault="007A3799" w:rsidP="007A3799">
      <w:pPr>
        <w:spacing w:line="480" w:lineRule="auto"/>
        <w:ind w:firstLine="720"/>
      </w:pPr>
      <w:r w:rsidRPr="007A3799">
        <w:t xml:space="preserve">Areas of research in urban schooling that involve our faculty and students include equal educational opportunity, diversity, language education, issues of poverty, social stratification in schools/classrooms, decentralization, alternative models of schooling and educational structures, urban teacher preparation and retention, community involvement, and school </w:t>
      </w:r>
      <w:r w:rsidR="00160FB4" w:rsidRPr="007A3799">
        <w:t>leadership. There</w:t>
      </w:r>
      <w:r w:rsidR="00C20FCD" w:rsidRPr="007A3799">
        <w:t xml:space="preserve"> are lots of various education and training programs within to </w:t>
      </w:r>
      <w:r w:rsidR="00C20FCD" w:rsidRPr="007A3799">
        <w:rPr>
          <w:noProof/>
        </w:rPr>
        <w:t>accelerate</w:t>
      </w:r>
      <w:r w:rsidR="00C20FCD" w:rsidRPr="007A3799">
        <w:t xml:space="preserve"> the interaction </w:t>
      </w:r>
      <w:r w:rsidR="00C20FCD" w:rsidRPr="007A3799">
        <w:rPr>
          <w:noProof/>
        </w:rPr>
        <w:t>between</w:t>
      </w:r>
      <w:r w:rsidR="00C20FCD" w:rsidRPr="007A3799">
        <w:t xml:space="preserve"> public officials, professional </w:t>
      </w:r>
      <w:r w:rsidR="00160FB4" w:rsidRPr="007A3799">
        <w:t>planner’s</w:t>
      </w:r>
      <w:r w:rsidR="00C20FCD" w:rsidRPr="007A3799">
        <w:t xml:space="preserve"> continuous education </w:t>
      </w:r>
      <w:r w:rsidR="00C20FCD" w:rsidRPr="007A3799">
        <w:rPr>
          <w:noProof/>
        </w:rPr>
        <w:t>on through sustaining</w:t>
      </w:r>
      <w:r w:rsidR="00C20FCD" w:rsidRPr="007A3799">
        <w:t xml:space="preserve"> a growth in the learning process </w:t>
      </w:r>
      <w:r w:rsidR="00C20FCD" w:rsidRPr="007A3799">
        <w:rPr>
          <w:noProof/>
        </w:rPr>
        <w:t>on the</w:t>
      </w:r>
      <w:r w:rsidR="00C20FCD" w:rsidRPr="007A3799">
        <w:t xml:space="preserve"> </w:t>
      </w:r>
      <w:r w:rsidR="00C20FCD" w:rsidRPr="007A3799">
        <w:rPr>
          <w:noProof/>
        </w:rPr>
        <w:t>planning</w:t>
      </w:r>
      <w:r w:rsidR="00C20FCD" w:rsidRPr="007A3799">
        <w:t xml:space="preserve"> education process. This is achieved by using advanced </w:t>
      </w:r>
      <w:r w:rsidR="00C20FCD" w:rsidRPr="007A3799">
        <w:rPr>
          <w:noProof/>
        </w:rPr>
        <w:t>technology, the</w:t>
      </w:r>
      <w:r w:rsidR="00C20FCD" w:rsidRPr="007A3799">
        <w:t xml:space="preserve"> </w:t>
      </w:r>
      <w:r w:rsidR="00C20FCD" w:rsidRPr="007A3799">
        <w:rPr>
          <w:noProof/>
        </w:rPr>
        <w:t>opening</w:t>
      </w:r>
      <w:r w:rsidR="00C20FCD" w:rsidRPr="007A3799">
        <w:t xml:space="preserve"> of new educational online and campus courses that encourage </w:t>
      </w:r>
      <w:r w:rsidR="00C20FCD" w:rsidRPr="007A3799">
        <w:rPr>
          <w:noProof/>
        </w:rPr>
        <w:t>the implementing</w:t>
      </w:r>
      <w:r w:rsidR="00C20FCD" w:rsidRPr="007A3799">
        <w:t xml:space="preserve"> </w:t>
      </w:r>
      <w:r w:rsidR="00C20FCD" w:rsidRPr="007A3799">
        <w:rPr>
          <w:noProof/>
        </w:rPr>
        <w:t>an urban</w:t>
      </w:r>
      <w:r w:rsidR="00C20FCD" w:rsidRPr="007A3799">
        <w:t xml:space="preserve"> theory and </w:t>
      </w:r>
      <w:r w:rsidR="00C20FCD" w:rsidRPr="007A3799">
        <w:rPr>
          <w:noProof/>
        </w:rPr>
        <w:t>work</w:t>
      </w:r>
      <w:r w:rsidRPr="007A3799">
        <w:rPr>
          <w:noProof/>
        </w:rPr>
        <w:t>-</w:t>
      </w:r>
      <w:r w:rsidR="00C20FCD" w:rsidRPr="007A3799">
        <w:rPr>
          <w:noProof/>
        </w:rPr>
        <w:t>based education and professional</w:t>
      </w:r>
      <w:r w:rsidR="00C20FCD" w:rsidRPr="007A3799">
        <w:t xml:space="preserve"> </w:t>
      </w:r>
      <w:r w:rsidR="00160FB4" w:rsidRPr="007A3799">
        <w:t>practices.</w:t>
      </w:r>
      <w:r w:rsidR="00C20FCD" w:rsidRPr="007A3799">
        <w:rPr>
          <w:noProof/>
        </w:rPr>
        <w:t xml:space="preserve"> Good examples</w:t>
      </w:r>
      <w:r w:rsidR="00C20FCD" w:rsidRPr="007A3799">
        <w:t xml:space="preserve"> of educational urban centers that came up as a result of political power and acting as major administration centers in the world are all the great urban centers in Africa. Though the region is not fully urbanized, considering the history of most of the available established urban centers would reveal the part played by political power and setting to have contributed the greatest role.</w:t>
      </w:r>
    </w:p>
    <w:p w:rsidR="00C20FCD" w:rsidRDefault="005F0F88">
      <w:hyperlink r:id="rId6" w:history="1">
        <w:r w:rsidR="007A3799" w:rsidRPr="007A3799">
          <w:rPr>
            <w:rStyle w:val="Hyperlink"/>
          </w:rPr>
          <w:t>https://youtu.be/2GW4S_pnvlQ</w:t>
        </w:r>
      </w:hyperlink>
    </w:p>
    <w:p w:rsidR="007A3799" w:rsidRDefault="007A3799"/>
    <w:sectPr w:rsidR="007A3799" w:rsidSect="009A263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88" w:rsidRDefault="005F0F88">
      <w:pPr>
        <w:spacing w:after="0" w:line="240" w:lineRule="auto"/>
      </w:pPr>
      <w:r>
        <w:separator/>
      </w:r>
    </w:p>
  </w:endnote>
  <w:endnote w:type="continuationSeparator" w:id="0">
    <w:p w:rsidR="005F0F88" w:rsidRDefault="005F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88" w:rsidRDefault="005F0F88">
      <w:pPr>
        <w:spacing w:after="0" w:line="240" w:lineRule="auto"/>
      </w:pPr>
      <w:r>
        <w:separator/>
      </w:r>
    </w:p>
  </w:footnote>
  <w:footnote w:type="continuationSeparator" w:id="0">
    <w:p w:rsidR="005F0F88" w:rsidRDefault="005F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3C" w:rsidRDefault="0022617C">
    <w:pPr>
      <w:pStyle w:val="Header"/>
      <w:jc w:val="right"/>
    </w:pPr>
    <w:r w:rsidRPr="009A263C">
      <w:t>URBANIZATION</w:t>
    </w:r>
    <w:r>
      <w:tab/>
    </w:r>
    <w:sdt>
      <w:sdtPr>
        <w:id w:val="-714726914"/>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160FB4">
          <w:rPr>
            <w:noProof/>
          </w:rPr>
          <w:t>2</w:t>
        </w:r>
        <w:r>
          <w:rPr>
            <w:noProof/>
          </w:rPr>
          <w:fldChar w:fldCharType="end"/>
        </w:r>
      </w:sdtContent>
    </w:sdt>
  </w:p>
  <w:p w:rsidR="009A263C" w:rsidRDefault="005F0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rQwMzQ1MLW0MDc3MDBS0lEKTi0uzszPAykwrAUA2dEyiywAAAA="/>
  </w:docVars>
  <w:rsids>
    <w:rsidRoot w:val="00C20FCD"/>
    <w:rsid w:val="00160FB4"/>
    <w:rsid w:val="0022617C"/>
    <w:rsid w:val="005F0F88"/>
    <w:rsid w:val="007A3799"/>
    <w:rsid w:val="00C20FCD"/>
    <w:rsid w:val="00CD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740CC-A6C2-4AEB-9487-D0654493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0FCD"/>
    <w:rPr>
      <w:rFonts w:ascii="Times New Roman" w:hAnsi="Times New Roman" w:cs="Times New Roman"/>
      <w:sz w:val="24"/>
      <w:szCs w:val="24"/>
      <w:lang w:val="en-US"/>
    </w:rPr>
  </w:style>
  <w:style w:type="paragraph" w:styleId="Heading1">
    <w:name w:val="heading 1"/>
    <w:basedOn w:val="Normal"/>
    <w:next w:val="Normal"/>
    <w:link w:val="Heading1Char"/>
    <w:autoRedefine/>
    <w:uiPriority w:val="9"/>
    <w:qFormat/>
    <w:rsid w:val="00CD6553"/>
    <w:pPr>
      <w:keepNext/>
      <w:keepLines/>
      <w:spacing w:before="480" w:after="0"/>
      <w:jc w:val="center"/>
      <w:outlineLvl w:val="0"/>
    </w:pPr>
    <w:rPr>
      <w:rFonts w:asciiTheme="majorHAnsi" w:eastAsiaTheme="majorEastAsia" w:hAnsiTheme="majorHAnsi" w:cstheme="majorBidi"/>
      <w:b/>
      <w:bCs/>
      <w:color w:val="365F91" w:themeColor="accent1" w:themeShade="BF"/>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53"/>
    <w:rPr>
      <w:rFonts w:asciiTheme="majorHAnsi" w:eastAsiaTheme="majorEastAsia" w:hAnsiTheme="majorHAnsi" w:cstheme="majorBidi"/>
      <w:b/>
      <w:bCs/>
      <w:color w:val="365F91" w:themeColor="accent1" w:themeShade="BF"/>
      <w:sz w:val="24"/>
      <w:szCs w:val="28"/>
    </w:rPr>
  </w:style>
  <w:style w:type="paragraph" w:styleId="Header">
    <w:name w:val="header"/>
    <w:basedOn w:val="Normal"/>
    <w:link w:val="HeaderChar"/>
    <w:uiPriority w:val="99"/>
    <w:unhideWhenUsed/>
    <w:rsid w:val="00C2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CD"/>
    <w:rPr>
      <w:rFonts w:ascii="Times New Roman" w:hAnsi="Times New Roman" w:cs="Times New Roman"/>
      <w:sz w:val="24"/>
      <w:szCs w:val="24"/>
      <w:lang w:val="en-US"/>
    </w:rPr>
  </w:style>
  <w:style w:type="character" w:styleId="Hyperlink">
    <w:name w:val="Hyperlink"/>
    <w:basedOn w:val="DefaultParagraphFont"/>
    <w:uiPriority w:val="99"/>
    <w:unhideWhenUsed/>
    <w:rsid w:val="007A3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2GW4S_pnvl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751</Words>
  <Characters>4286</Characters>
  <Application>Microsoft Office Word</Application>
  <DocSecurity>0</DocSecurity>
  <Lines>79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Alex</cp:lastModifiedBy>
  <cp:revision>5</cp:revision>
  <dcterms:created xsi:type="dcterms:W3CDTF">2017-05-21T19:07:00Z</dcterms:created>
  <dcterms:modified xsi:type="dcterms:W3CDTF">2017-05-21T20:19:00Z</dcterms:modified>
</cp:coreProperties>
</file>